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12751" w:rsidRDefault="00C43CDC">
      <w:pPr>
        <w:widowControl w:val="0"/>
        <w:spacing w:after="0" w:line="360" w:lineRule="auto"/>
        <w:jc w:val="center"/>
        <w:rPr>
          <w:rFonts w:ascii="黑体" w:eastAsia="黑体" w:hAnsi="黑体"/>
          <w:color w:val="000000"/>
          <w:kern w:val="2"/>
          <w:sz w:val="40"/>
          <w:szCs w:val="40"/>
        </w:rPr>
      </w:pPr>
      <w:r>
        <w:rPr>
          <w:rFonts w:ascii="黑体" w:eastAsia="黑体" w:hAnsi="黑体" w:hint="eastAsia"/>
          <w:color w:val="000000"/>
          <w:kern w:val="2"/>
          <w:sz w:val="40"/>
          <w:szCs w:val="40"/>
        </w:rPr>
        <w:t>202</w:t>
      </w:r>
      <w:r>
        <w:rPr>
          <w:rFonts w:ascii="黑体" w:eastAsia="黑体" w:hAnsi="黑体"/>
          <w:color w:val="000000"/>
          <w:kern w:val="2"/>
          <w:sz w:val="40"/>
          <w:szCs w:val="40"/>
        </w:rPr>
        <w:t>3</w:t>
      </w:r>
      <w:r>
        <w:rPr>
          <w:rFonts w:ascii="黑体" w:eastAsia="黑体" w:hAnsi="黑体"/>
          <w:color w:val="000000"/>
          <w:kern w:val="2"/>
          <w:sz w:val="40"/>
          <w:szCs w:val="40"/>
        </w:rPr>
        <w:t>年硕士研究生入学考试自命题考试大纲</w:t>
      </w:r>
    </w:p>
    <w:p w:rsidR="00C12751" w:rsidRDefault="00C43CDC">
      <w:pPr>
        <w:spacing w:line="500" w:lineRule="exact"/>
        <w:jc w:val="center"/>
        <w:rPr>
          <w:rFonts w:ascii="黑体" w:eastAsia="黑体" w:hAnsi="黑体" w:cs="宋体"/>
          <w:sz w:val="24"/>
          <w:lang w:bidi="hi-IN"/>
        </w:rPr>
      </w:pPr>
      <w:r>
        <w:rPr>
          <w:rFonts w:ascii="黑体" w:eastAsia="黑体" w:hAnsi="黑体"/>
          <w:sz w:val="28"/>
        </w:rPr>
        <w:t>考试科目代码：</w:t>
      </w:r>
      <w:r>
        <w:rPr>
          <w:rFonts w:ascii="黑体" w:eastAsia="黑体" w:hAnsi="黑体"/>
          <w:sz w:val="28"/>
        </w:rPr>
        <w:t>[</w:t>
      </w:r>
      <w:r>
        <w:rPr>
          <w:rFonts w:ascii="黑体" w:eastAsia="黑体" w:hAnsi="黑体" w:hint="eastAsia"/>
          <w:sz w:val="28"/>
        </w:rPr>
        <w:t xml:space="preserve"> 805 </w:t>
      </w:r>
      <w:r>
        <w:rPr>
          <w:rFonts w:ascii="黑体" w:eastAsia="黑体" w:hAnsi="黑体"/>
          <w:sz w:val="28"/>
        </w:rPr>
        <w:t>]</w:t>
      </w:r>
      <w:r>
        <w:rPr>
          <w:rFonts w:ascii="黑体" w:eastAsia="黑体" w:hAnsi="黑体" w:hint="eastAsia"/>
          <w:sz w:val="28"/>
        </w:rPr>
        <w:t xml:space="preserve">     </w:t>
      </w:r>
      <w:r>
        <w:rPr>
          <w:rFonts w:ascii="黑体" w:eastAsia="黑体" w:hAnsi="黑体"/>
          <w:sz w:val="28"/>
        </w:rPr>
        <w:t>考试科目名称：</w:t>
      </w:r>
      <w:r>
        <w:rPr>
          <w:rFonts w:ascii="黑体" w:eastAsia="黑体" w:hAnsi="黑体" w:cs="宋体" w:hint="eastAsia"/>
          <w:sz w:val="28"/>
        </w:rPr>
        <w:t>文学阅读与写作</w:t>
      </w:r>
    </w:p>
    <w:p w:rsidR="00C12751" w:rsidRDefault="00C12751">
      <w:pPr>
        <w:spacing w:beforeLines="50" w:before="180" w:afterLines="50" w:after="180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</w:p>
    <w:p w:rsidR="00C12751" w:rsidRDefault="00C43CDC">
      <w:pPr>
        <w:widowControl w:val="0"/>
        <w:spacing w:after="0"/>
        <w:ind w:firstLineChars="200" w:firstLine="602"/>
        <w:jc w:val="both"/>
        <w:rPr>
          <w:rFonts w:ascii="黑体" w:eastAsia="黑体" w:hAnsi="黑体"/>
          <w:b/>
          <w:color w:val="000000"/>
          <w:sz w:val="30"/>
          <w:szCs w:val="30"/>
          <w:lang w:bidi="hi-IN"/>
        </w:rPr>
      </w:pPr>
      <w:r>
        <w:rPr>
          <w:rFonts w:ascii="黑体" w:eastAsia="黑体" w:hAnsi="黑体" w:hint="eastAsia"/>
          <w:b/>
          <w:color w:val="000000"/>
          <w:sz w:val="30"/>
          <w:szCs w:val="30"/>
          <w:lang w:bidi="hi-IN"/>
        </w:rPr>
        <w:t>一、试卷结构</w:t>
      </w:r>
    </w:p>
    <w:p w:rsidR="00C12751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．试卷成绩及考试时间</w:t>
      </w:r>
    </w:p>
    <w:p w:rsidR="00C12751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本试卷满分为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150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分，考试时间为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180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分钟。</w:t>
      </w:r>
    </w:p>
    <w:p w:rsidR="00C12751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．答题方式：闭卷、笔试。</w:t>
      </w:r>
    </w:p>
    <w:p w:rsidR="00C12751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．试卷内容结构</w:t>
      </w:r>
    </w:p>
    <w:p w:rsidR="00C12751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/>
          <w:color w:val="000000"/>
          <w:sz w:val="28"/>
          <w:szCs w:val="28"/>
          <w:lang w:bidi="hi-IN"/>
        </w:rPr>
        <w:t>提供</w:t>
      </w:r>
      <w:r>
        <w:rPr>
          <w:rFonts w:ascii="仿宋" w:eastAsia="仿宋" w:hAnsi="仿宋"/>
          <w:color w:val="000000"/>
          <w:sz w:val="28"/>
          <w:szCs w:val="28"/>
          <w:lang w:bidi="hi-IN"/>
        </w:rPr>
        <w:t>2-4</w:t>
      </w:r>
      <w:r>
        <w:rPr>
          <w:rFonts w:ascii="仿宋" w:eastAsia="仿宋" w:hAnsi="仿宋"/>
          <w:color w:val="000000"/>
          <w:sz w:val="28"/>
          <w:szCs w:val="28"/>
          <w:lang w:bidi="hi-IN"/>
        </w:rPr>
        <w:t>篇阅读作品（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古今中外不限）</w:t>
      </w:r>
      <w:r>
        <w:rPr>
          <w:rFonts w:ascii="仿宋" w:eastAsia="仿宋" w:hAnsi="仿宋"/>
          <w:color w:val="000000"/>
          <w:sz w:val="28"/>
          <w:szCs w:val="28"/>
          <w:lang w:bidi="hi-IN"/>
        </w:rPr>
        <w:t>，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考生在规定时间内运用中国语言文学学科的基础理论和基本方法，对指定的文学作品进行解读或评述分析；占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100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分；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 xml:space="preserve"> </w:t>
      </w:r>
    </w:p>
    <w:p w:rsidR="00C12751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就近年来某一文艺理论、文艺批评和文艺美学理论前沿、热点问题进行分析、判断和评价；占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50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分。</w:t>
      </w:r>
    </w:p>
    <w:p w:rsidR="00C12751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．题型结构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 xml:space="preserve"> </w:t>
      </w:r>
    </w:p>
    <w:p w:rsidR="00C12751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阅读分析题，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2-4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大题（下分为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10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个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左右小题）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；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每题</w:t>
      </w:r>
      <w:r w:rsidR="003F63A0">
        <w:rPr>
          <w:rFonts w:ascii="仿宋" w:eastAsia="仿宋" w:hAnsi="仿宋"/>
          <w:color w:val="000000"/>
          <w:sz w:val="28"/>
          <w:szCs w:val="28"/>
          <w:lang w:bidi="hi-IN"/>
        </w:rPr>
        <w:t>25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-</w:t>
      </w:r>
      <w:r w:rsidR="003F63A0">
        <w:rPr>
          <w:rFonts w:ascii="仿宋" w:eastAsia="仿宋" w:hAnsi="仿宋"/>
          <w:color w:val="000000"/>
          <w:sz w:val="28"/>
          <w:szCs w:val="28"/>
          <w:lang w:bidi="hi-IN"/>
        </w:rPr>
        <w:t>50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分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 xml:space="preserve"> </w:t>
      </w:r>
      <w:bookmarkStart w:id="0" w:name="_GoBack"/>
      <w:bookmarkEnd w:id="0"/>
    </w:p>
    <w:p w:rsidR="00C12751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评论写作题，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个，每题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50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分</w:t>
      </w:r>
    </w:p>
    <w:p w:rsidR="00C12751" w:rsidRDefault="00C12751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</w:p>
    <w:p w:rsidR="00C12751" w:rsidRDefault="00C12751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</w:p>
    <w:p w:rsidR="00C12751" w:rsidRDefault="00C43CDC">
      <w:pPr>
        <w:widowControl w:val="0"/>
        <w:spacing w:after="0"/>
        <w:ind w:firstLineChars="200" w:firstLine="602"/>
        <w:jc w:val="both"/>
        <w:rPr>
          <w:rFonts w:ascii="黑体" w:eastAsia="黑体" w:hAnsi="黑体"/>
          <w:b/>
          <w:color w:val="000000"/>
          <w:sz w:val="30"/>
          <w:szCs w:val="30"/>
          <w:lang w:bidi="hi-IN"/>
        </w:rPr>
      </w:pPr>
      <w:r>
        <w:rPr>
          <w:rFonts w:ascii="黑体" w:eastAsia="黑体" w:hAnsi="黑体" w:hint="eastAsia"/>
          <w:b/>
          <w:color w:val="000000"/>
          <w:sz w:val="30"/>
          <w:szCs w:val="30"/>
          <w:lang w:bidi="hi-IN"/>
        </w:rPr>
        <w:lastRenderedPageBreak/>
        <w:t>二、考试目标与考试内容</w:t>
      </w:r>
    </w:p>
    <w:p w:rsidR="00C12751" w:rsidRDefault="00C43CDC">
      <w:pPr>
        <w:widowControl w:val="0"/>
        <w:spacing w:after="0"/>
        <w:ind w:firstLineChars="200" w:firstLine="562"/>
        <w:jc w:val="both"/>
        <w:rPr>
          <w:rFonts w:ascii="仿宋" w:eastAsia="仿宋" w:hAnsi="仿宋"/>
          <w:b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bidi="hi-IN"/>
        </w:rPr>
        <w:t>●考试目标</w:t>
      </w:r>
    </w:p>
    <w:p w:rsidR="00C12751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</w:t>
      </w:r>
      <w:r>
        <w:rPr>
          <w:rFonts w:ascii="仿宋" w:eastAsia="仿宋" w:hAnsi="仿宋"/>
          <w:color w:val="000000"/>
          <w:sz w:val="28"/>
          <w:szCs w:val="28"/>
          <w:lang w:bidi="hi-IN"/>
        </w:rPr>
        <w:t>考察考生综合运用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中国</w:t>
      </w:r>
      <w:r>
        <w:rPr>
          <w:rFonts w:ascii="仿宋" w:eastAsia="仿宋" w:hAnsi="仿宋"/>
          <w:color w:val="000000"/>
          <w:sz w:val="28"/>
          <w:szCs w:val="28"/>
          <w:lang w:bidi="hi-IN"/>
        </w:rPr>
        <w:t>语言文学学科的基本知识、基础理论和基本方法分析、解决实际问题的能力和水平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。</w:t>
      </w:r>
    </w:p>
    <w:p w:rsidR="00C12751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考察学生的文学审美感知能力、阅读和鉴赏古今中外不同体裁的文学作品的能力。</w:t>
      </w:r>
    </w:p>
    <w:p w:rsidR="00C12751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考察学生对文艺理论、文艺批评和文艺美学理论前沿、热点问题的把握能力，以及相关的理论思考和理论表达能力，运用理论和方法进行一定深度的理论写作的能力。</w:t>
      </w:r>
    </w:p>
    <w:p w:rsidR="00C12751" w:rsidRDefault="00C43CDC">
      <w:pPr>
        <w:widowControl w:val="0"/>
        <w:spacing w:after="0"/>
        <w:ind w:firstLineChars="200" w:firstLine="562"/>
        <w:jc w:val="both"/>
        <w:rPr>
          <w:rFonts w:ascii="仿宋" w:eastAsia="仿宋" w:hAnsi="仿宋"/>
          <w:b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bidi="hi-IN"/>
        </w:rPr>
        <w:t>●考试内容</w:t>
      </w:r>
    </w:p>
    <w:p w:rsidR="00C12751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考生在规定时间内</w:t>
      </w:r>
      <w:r>
        <w:rPr>
          <w:rFonts w:ascii="仿宋" w:eastAsia="仿宋" w:hAnsi="仿宋"/>
          <w:color w:val="000000"/>
          <w:sz w:val="28"/>
          <w:szCs w:val="28"/>
          <w:lang w:bidi="hi-IN"/>
        </w:rPr>
        <w:t>运用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中国</w:t>
      </w:r>
      <w:r>
        <w:rPr>
          <w:rFonts w:ascii="仿宋" w:eastAsia="仿宋" w:hAnsi="仿宋"/>
          <w:color w:val="000000"/>
          <w:sz w:val="28"/>
          <w:szCs w:val="28"/>
          <w:lang w:bidi="hi-IN"/>
        </w:rPr>
        <w:t>语言文学学科的基础理论和基本方法，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对指定的古今中外不同体裁的文学作品进行解读或评述分析。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 xml:space="preserve"> </w:t>
      </w:r>
    </w:p>
    <w:p w:rsidR="00C12751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就近年来某一文艺理论、文艺批评和文艺美学理论前沿、热点进行分析、判断和评价，完成具有一定理论深度的评论写作。</w:t>
      </w:r>
    </w:p>
    <w:p w:rsidR="00C12751" w:rsidRDefault="00C1275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</w:p>
    <w:sectPr w:rsidR="00C12751"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CDC" w:rsidRDefault="00C43CDC">
      <w:pPr>
        <w:spacing w:line="240" w:lineRule="auto"/>
      </w:pPr>
      <w:r>
        <w:separator/>
      </w:r>
    </w:p>
  </w:endnote>
  <w:endnote w:type="continuationSeparator" w:id="0">
    <w:p w:rsidR="00C43CDC" w:rsidRDefault="00C43C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CDC" w:rsidRDefault="00C43CDC">
      <w:pPr>
        <w:spacing w:after="0"/>
      </w:pPr>
      <w:r>
        <w:separator/>
      </w:r>
    </w:p>
  </w:footnote>
  <w:footnote w:type="continuationSeparator" w:id="0">
    <w:p w:rsidR="00C43CDC" w:rsidRDefault="00C43CD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3696C"/>
    <w:rsid w:val="0004310E"/>
    <w:rsid w:val="00043F9C"/>
    <w:rsid w:val="000835CB"/>
    <w:rsid w:val="000B7A79"/>
    <w:rsid w:val="000C357F"/>
    <w:rsid w:val="000C725D"/>
    <w:rsid w:val="000D789A"/>
    <w:rsid w:val="00112794"/>
    <w:rsid w:val="00134022"/>
    <w:rsid w:val="001558C7"/>
    <w:rsid w:val="00172A27"/>
    <w:rsid w:val="0017641F"/>
    <w:rsid w:val="001856BE"/>
    <w:rsid w:val="001A14D6"/>
    <w:rsid w:val="001A3F7C"/>
    <w:rsid w:val="001C5AEE"/>
    <w:rsid w:val="001D1E62"/>
    <w:rsid w:val="001D202C"/>
    <w:rsid w:val="002203DB"/>
    <w:rsid w:val="00261136"/>
    <w:rsid w:val="002726D1"/>
    <w:rsid w:val="00281C06"/>
    <w:rsid w:val="00320D21"/>
    <w:rsid w:val="00366742"/>
    <w:rsid w:val="0037010D"/>
    <w:rsid w:val="003A45E3"/>
    <w:rsid w:val="003D2B55"/>
    <w:rsid w:val="003F1E95"/>
    <w:rsid w:val="003F63A0"/>
    <w:rsid w:val="00406FB2"/>
    <w:rsid w:val="0043100E"/>
    <w:rsid w:val="00436D99"/>
    <w:rsid w:val="0044140E"/>
    <w:rsid w:val="004A17D8"/>
    <w:rsid w:val="004C63C8"/>
    <w:rsid w:val="004F552B"/>
    <w:rsid w:val="00547743"/>
    <w:rsid w:val="00576D91"/>
    <w:rsid w:val="005A74F3"/>
    <w:rsid w:val="005C7C86"/>
    <w:rsid w:val="00632E73"/>
    <w:rsid w:val="00674861"/>
    <w:rsid w:val="006776B1"/>
    <w:rsid w:val="0068257D"/>
    <w:rsid w:val="006B3EDB"/>
    <w:rsid w:val="006B57B2"/>
    <w:rsid w:val="006C5725"/>
    <w:rsid w:val="007454FD"/>
    <w:rsid w:val="00750365"/>
    <w:rsid w:val="00782601"/>
    <w:rsid w:val="00783082"/>
    <w:rsid w:val="007B0C31"/>
    <w:rsid w:val="007C43A7"/>
    <w:rsid w:val="007D13BC"/>
    <w:rsid w:val="007D1E6E"/>
    <w:rsid w:val="007E3196"/>
    <w:rsid w:val="007F5E71"/>
    <w:rsid w:val="008165F3"/>
    <w:rsid w:val="00884408"/>
    <w:rsid w:val="008C1BAF"/>
    <w:rsid w:val="008C5D3F"/>
    <w:rsid w:val="008D3CC9"/>
    <w:rsid w:val="00906D58"/>
    <w:rsid w:val="009160B3"/>
    <w:rsid w:val="009602F8"/>
    <w:rsid w:val="009A2EBF"/>
    <w:rsid w:val="009A6E8A"/>
    <w:rsid w:val="009B3C60"/>
    <w:rsid w:val="009D2801"/>
    <w:rsid w:val="00A12550"/>
    <w:rsid w:val="00A22C8E"/>
    <w:rsid w:val="00A44B78"/>
    <w:rsid w:val="00A4658C"/>
    <w:rsid w:val="00AA253A"/>
    <w:rsid w:val="00AA387B"/>
    <w:rsid w:val="00AD0A3D"/>
    <w:rsid w:val="00AE12E5"/>
    <w:rsid w:val="00B03A14"/>
    <w:rsid w:val="00B53171"/>
    <w:rsid w:val="00C12751"/>
    <w:rsid w:val="00C32617"/>
    <w:rsid w:val="00C43CDC"/>
    <w:rsid w:val="00C71DE2"/>
    <w:rsid w:val="00C74F18"/>
    <w:rsid w:val="00D73FBC"/>
    <w:rsid w:val="00D95D1B"/>
    <w:rsid w:val="00DB0F42"/>
    <w:rsid w:val="00DE06F0"/>
    <w:rsid w:val="00DE48E7"/>
    <w:rsid w:val="00E17A95"/>
    <w:rsid w:val="00E54B3A"/>
    <w:rsid w:val="00E60516"/>
    <w:rsid w:val="00E92650"/>
    <w:rsid w:val="00EE0271"/>
    <w:rsid w:val="00F05107"/>
    <w:rsid w:val="00F0770D"/>
    <w:rsid w:val="00F54C2B"/>
    <w:rsid w:val="00FC4B9B"/>
    <w:rsid w:val="07E54F9D"/>
    <w:rsid w:val="2E01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56FA17"/>
  <w15:docId w15:val="{40C831B4-748C-4A81-9391-C06037FC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1">
    <w:name w:val="toc 1"/>
    <w:basedOn w:val="a"/>
    <w:next w:val="a"/>
    <w:qFormat/>
    <w:pPr>
      <w:widowControl w:val="0"/>
      <w:tabs>
        <w:tab w:val="right" w:leader="dot" w:pos="8296"/>
      </w:tabs>
      <w:spacing w:after="0" w:line="360" w:lineRule="auto"/>
      <w:ind w:firstLineChars="550" w:firstLine="1320"/>
      <w:jc w:val="both"/>
    </w:pPr>
    <w:rPr>
      <w:sz w:val="24"/>
      <w:szCs w:val="24"/>
      <w:lang w:bidi="hi-IN"/>
    </w:rPr>
  </w:style>
  <w:style w:type="character" w:styleId="a5">
    <w:name w:val="page number"/>
    <w:basedOn w:val="a0"/>
  </w:style>
  <w:style w:type="character" w:styleId="a6">
    <w:name w:val="Emphasis"/>
    <w:uiPriority w:val="20"/>
    <w:qFormat/>
    <w:rPr>
      <w:i/>
      <w:iCs/>
    </w:rPr>
  </w:style>
  <w:style w:type="character" w:styleId="a7">
    <w:name w:val="Hyperlink"/>
    <w:qFormat/>
    <w:rPr>
      <w:color w:val="0000CC"/>
      <w:u w:val="single"/>
    </w:rPr>
  </w:style>
  <w:style w:type="paragraph" w:customStyle="1" w:styleId="a8">
    <w:name w:val="样式"/>
    <w:qFormat/>
    <w:pPr>
      <w:widowControl w:val="0"/>
      <w:autoSpaceDE w:val="0"/>
      <w:autoSpaceDN w:val="0"/>
      <w:adjustRightInd w:val="0"/>
    </w:pPr>
    <w:rPr>
      <w:rFonts w:ascii="宋体" w:hAnsi="宋体" w:cs="宋体"/>
      <w:sz w:val="24"/>
      <w:szCs w:val="24"/>
    </w:rPr>
  </w:style>
  <w:style w:type="character" w:customStyle="1" w:styleId="30">
    <w:name w:val="标题 3 字符"/>
    <w:link w:val="3"/>
    <w:uiPriority w:val="9"/>
    <w:qFormat/>
    <w:rPr>
      <w:rFonts w:ascii="宋体" w:hAnsi="宋体" w:cs="宋体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3</cp:revision>
  <cp:lastPrinted>2016-05-18T07:57:00Z</cp:lastPrinted>
  <dcterms:created xsi:type="dcterms:W3CDTF">2021-09-18T00:41:00Z</dcterms:created>
  <dcterms:modified xsi:type="dcterms:W3CDTF">2022-04-29T07:15:00Z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6746F320CFFD438387D2834E5BC4E9E6</vt:lpwstr>
  </property>
</Properties>
</file>